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6"/>
        <w:tblW w:w="10541" w:type="dxa"/>
        <w:tblLayout w:type="fixed"/>
        <w:tblLook w:val="00A0"/>
      </w:tblPr>
      <w:tblGrid>
        <w:gridCol w:w="675"/>
        <w:gridCol w:w="8582"/>
        <w:gridCol w:w="1284"/>
      </w:tblGrid>
      <w:tr w:rsidR="00C04D69" w:rsidRPr="000D1B93">
        <w:trPr>
          <w:trHeight w:val="242"/>
        </w:trPr>
        <w:tc>
          <w:tcPr>
            <w:tcW w:w="10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E035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D1B93">
              <w:rPr>
                <w:b/>
                <w:bCs/>
                <w:sz w:val="20"/>
                <w:szCs w:val="20"/>
                <w:u w:val="single"/>
              </w:rPr>
              <w:t>Прайс-лист на журналы по охране труда</w:t>
            </w:r>
          </w:p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294"/>
              <w:jc w:val="center"/>
              <w:rPr>
                <w:b/>
                <w:bCs/>
                <w:sz w:val="20"/>
                <w:szCs w:val="20"/>
              </w:rPr>
            </w:pPr>
            <w:r w:rsidRPr="000D1B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1B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1B93">
              <w:rPr>
                <w:b/>
                <w:bCs/>
                <w:sz w:val="20"/>
                <w:szCs w:val="20"/>
              </w:rPr>
              <w:t>Цена, руб.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E86BB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 xml:space="preserve">Журнал регистрации вводного инструктажа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2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E86BB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>Журнал регистрации несчастных случаев на производстве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E86BB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>Журнал учета инструкций по охране труда для работников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выдачи инструкций по охране труда для работников подразделений предприятия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>Журнал регистрации инструктажа на рабочем месте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E86BB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 xml:space="preserve">Журнал регистрации </w:t>
            </w:r>
            <w:r>
              <w:rPr>
                <w:sz w:val="20"/>
                <w:szCs w:val="20"/>
              </w:rPr>
              <w:t xml:space="preserve">целевого </w:t>
            </w:r>
            <w:r w:rsidRPr="00E86BB3">
              <w:rPr>
                <w:sz w:val="20"/>
                <w:szCs w:val="20"/>
              </w:rPr>
              <w:t>инструктажа</w:t>
            </w:r>
            <w:r>
              <w:rPr>
                <w:sz w:val="20"/>
                <w:szCs w:val="20"/>
              </w:rPr>
              <w:t xml:space="preserve"> (по ГОСТ 12.0.004-2015) с 01 марта 2017г. 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проведения испытаний и перезарядки огнетушителей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>Журнал учета огнетушителей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E86BB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первичных средств пожаротушения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 xml:space="preserve">Журнал учета инструктажей по пожарной безопасности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>Журнал регистрации противопожарного инструктажа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противопожарного инструктажа на рабочем месте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по учету противоаварийных, противопожарных тренировок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и содержания средств защиты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проверки состояния техники безопасности(3-ступенчатый контроль)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выдачи водителям путевых листов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предрейсового медицинского осмотра водителей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 xml:space="preserve">Журнал учета присвоения группы </w:t>
            </w:r>
            <w:r w:rsidRPr="00E86BB3">
              <w:rPr>
                <w:sz w:val="20"/>
                <w:szCs w:val="20"/>
                <w:lang w:val="en-US"/>
              </w:rPr>
              <w:t>I</w:t>
            </w:r>
            <w:r w:rsidRPr="00E86BB3">
              <w:rPr>
                <w:sz w:val="20"/>
                <w:szCs w:val="20"/>
              </w:rPr>
              <w:t xml:space="preserve"> по электробезопасности неэлектротехническому  персоналу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проверки знаний правил технической эксплуатации тепловых энергоустановок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проверки знаний норм и правил работы в электроустановках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учета, проверки и испытаний электроинструмента и вспомогательного оборудования к нему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для оперативно-ремонтного персонала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и осмотра съемных грузозахватных приспособлений и тары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выдачи наряда-допуска на производство работ повышенной опасности и совмещенных работ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нарядов-допусков на производство газоопасных работ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D1B93">
              <w:rPr>
                <w:color w:val="000000"/>
                <w:sz w:val="20"/>
                <w:szCs w:val="20"/>
              </w:rPr>
              <w:t>Журнал учета неисправностей, выявленных при ежедневном осмотре автопогрузчиков, электротранспорта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технического состояния и выпуска на линию транспортных средств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проверки состояния условий труда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проверки знаний работников по охране труда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проверки охраны труда и техники безопасности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занятий по охране труда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антикоррозийной защиты сварных соединений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испытания средств защиты из диэлектрической резины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работ по монтажу строительных конструкций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технического состояния оборудования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и осмотра такелажных средств, механизмов и приспособлений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приемки и осмотра  лесов и подмостей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аварий и отказов в работе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 xml:space="preserve">Журнал сварочных работ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инвентарного учета периодической проверки и ремонта ручных электрических машинок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работ по нарядам и распоряжениям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Общий журнал работ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190.00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86BB3">
              <w:rPr>
                <w:sz w:val="20"/>
                <w:szCs w:val="20"/>
              </w:rPr>
      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46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входного контроля и приемки продукции изделий, материалов и конструкций на строительстве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входного контроля качества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входного учета и контроля качества получаемых деталей, материалов, конструкций и оборудования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color w:val="000000"/>
                <w:sz w:val="20"/>
                <w:szCs w:val="20"/>
                <w:shd w:val="clear" w:color="auto" w:fill="FFFFFF"/>
              </w:rPr>
              <w:t>Журнал вахтенный крановщик (кранов мостового типа)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1B93">
              <w:rPr>
                <w:color w:val="000000"/>
                <w:sz w:val="20"/>
                <w:szCs w:val="20"/>
                <w:shd w:val="clear" w:color="auto" w:fill="FFFFFF"/>
              </w:rPr>
              <w:t>Журнал вахтенный (кран)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1B93">
              <w:rPr>
                <w:color w:val="000000"/>
                <w:sz w:val="20"/>
                <w:szCs w:val="20"/>
                <w:shd w:val="clear" w:color="auto" w:fill="FFFFFF"/>
              </w:rPr>
              <w:t>Журнал вахтенный. Крановщика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1B93">
              <w:rPr>
                <w:color w:val="000000"/>
                <w:sz w:val="20"/>
                <w:szCs w:val="20"/>
                <w:shd w:val="clear" w:color="auto" w:fill="FFFFFF"/>
              </w:rPr>
              <w:t>Журнал бетонных работ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1B93">
              <w:rPr>
                <w:color w:val="000000"/>
                <w:sz w:val="20"/>
                <w:szCs w:val="20"/>
                <w:shd w:val="clear" w:color="auto" w:fill="FFFFFF"/>
              </w:rPr>
              <w:t>Журнал ухода за бетоном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1B93">
              <w:rPr>
                <w:color w:val="000000"/>
                <w:sz w:val="20"/>
                <w:szCs w:val="20"/>
                <w:shd w:val="clear" w:color="auto" w:fill="FFFFFF"/>
              </w:rPr>
              <w:t xml:space="preserve">Журнал работ по гидроизоляции, антикоррозионной защите, окраске стальных конструкции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выдачи СИЗ</w:t>
            </w:r>
            <w:r w:rsidRPr="000D1B93">
              <w:rPr>
                <w:sz w:val="20"/>
                <w:szCs w:val="20"/>
              </w:rPr>
              <w:tab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выдачи предохранительных поясов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испытаний предохранительных поясов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и выдачи электроинструмента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периодической проверки и испытаний стеллажей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контроля температуры при электропрогреве бетона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выдачи удостоверений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трудовых договоров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приказов по личному составу (других кадровых приказов)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выдачи справок по личному составу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авторского надзора за строительством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дефектов и неполадок на электрооборудовании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осмотра противопожарного состояния помещений перед их закрытием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технического обслуживания и ремонта установок пожарной автоматики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стажировок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движения трудовых книжек и вкладышей  в них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регистрации листков нетрудоспособности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больничных листов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приказов (распоряжений) о предоставлении отпусков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работников, выбывающих в служебные командировки (из командирующей организации)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укладки асфальтобетонной смеси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учета и выдачи слесарного инструмента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Журнал обучения работающих безопасности труда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дорожно-транспортных происшествий (сведения, подлежащие сверке с территориальными органами внутренних дел)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дорожно-транспортных происшествий (сведения внутреннего характера, подлежащие выяснению в процессе проведения служебного расследования)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по проведению инструктажей с водительским составом по безопасности дорожного движения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Кабельный журнал для питающей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арматурных работ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выполненных работ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выдачи предписаний инженера (специалиста)  охраны труда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проверки знаний по пожарной безопасности(в объеме пожарно-технического минимума)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по монтажу строительных конструкций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прокладки кабелей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 w:rsidTr="00C3289F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Pr="00C3289F" w:rsidRDefault="00C04D69" w:rsidP="00C328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Журнал учёта </w:t>
            </w:r>
            <w:r w:rsidRPr="00C3289F">
              <w:rPr>
                <w:sz w:val="20"/>
                <w:szCs w:val="20"/>
                <w:lang w:eastAsia="en-US"/>
              </w:rPr>
              <w:t>выд</w:t>
            </w:r>
            <w:r>
              <w:rPr>
                <w:sz w:val="20"/>
                <w:szCs w:val="20"/>
                <w:lang w:eastAsia="en-US"/>
              </w:rPr>
              <w:t>ачи</w:t>
            </w:r>
            <w:r w:rsidRPr="00C3289F">
              <w:rPr>
                <w:sz w:val="20"/>
                <w:szCs w:val="20"/>
                <w:lang w:eastAsia="en-US"/>
              </w:rPr>
              <w:t xml:space="preserve"> и возв</w:t>
            </w:r>
            <w:r>
              <w:rPr>
                <w:sz w:val="20"/>
                <w:szCs w:val="20"/>
                <w:lang w:eastAsia="en-US"/>
              </w:rPr>
              <w:t>рата</w:t>
            </w:r>
            <w:r w:rsidRPr="00C3289F">
              <w:rPr>
                <w:sz w:val="20"/>
                <w:szCs w:val="20"/>
                <w:lang w:eastAsia="en-US"/>
              </w:rPr>
              <w:t xml:space="preserve"> ключ от э/установки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C3289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учёта проверок заземления электрооборудования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C04D69" w:rsidRPr="000D1B9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Обложка для журналов А4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69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</w:tr>
      <w:tr w:rsidR="00C04D69" w:rsidRPr="000D1B9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Трудовой кодекс 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185.00</w:t>
            </w:r>
          </w:p>
        </w:tc>
      </w:tr>
      <w:tr w:rsidR="00C04D69" w:rsidRPr="000D1B9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Трудовые книжки и вкладыши  к ним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0D1B93">
              <w:rPr>
                <w:sz w:val="20"/>
                <w:szCs w:val="20"/>
              </w:rPr>
              <w:t>.00</w:t>
            </w:r>
          </w:p>
        </w:tc>
      </w:tr>
      <w:tr w:rsidR="00C04D69" w:rsidRPr="000D1B9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D69" w:rsidRDefault="00C04D69" w:rsidP="002002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Бланки удостоверении личности, по охране труда, по электробезопасности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D69" w:rsidRPr="000D1B93" w:rsidRDefault="00C04D69" w:rsidP="002002C5">
            <w:pPr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от 55.00</w:t>
            </w:r>
          </w:p>
        </w:tc>
      </w:tr>
      <w:tr w:rsidR="00C04D69" w:rsidRPr="000D1B93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D69" w:rsidRPr="000D1B93" w:rsidRDefault="00C04D69" w:rsidP="002002C5">
            <w:pPr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Приходно - расходная книга: по учету бланков трудовой книжки и вкладыша в нее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90.00-160.00</w:t>
            </w:r>
          </w:p>
        </w:tc>
      </w:tr>
      <w:tr w:rsidR="00C04D69" w:rsidRPr="000D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675" w:type="dxa"/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82" w:type="dxa"/>
          </w:tcPr>
          <w:p w:rsidR="00C04D69" w:rsidRPr="000D1B93" w:rsidRDefault="00C04D69" w:rsidP="002002C5">
            <w:pPr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Личная карточка работника, форма Т2</w:t>
            </w:r>
          </w:p>
        </w:tc>
        <w:tc>
          <w:tcPr>
            <w:tcW w:w="1284" w:type="dxa"/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04D69" w:rsidRPr="000D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"/>
        </w:trPr>
        <w:tc>
          <w:tcPr>
            <w:tcW w:w="675" w:type="dxa"/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82" w:type="dxa"/>
          </w:tcPr>
          <w:p w:rsidR="00C04D69" w:rsidRPr="000D1B93" w:rsidRDefault="00C04D69" w:rsidP="002002C5">
            <w:pPr>
              <w:rPr>
                <w:sz w:val="20"/>
                <w:szCs w:val="20"/>
              </w:rPr>
            </w:pPr>
            <w:r w:rsidRPr="000D1B93">
              <w:rPr>
                <w:sz w:val="20"/>
                <w:szCs w:val="20"/>
              </w:rPr>
              <w:t>Книга отзывов, жалоб и предложений</w:t>
            </w:r>
          </w:p>
        </w:tc>
        <w:tc>
          <w:tcPr>
            <w:tcW w:w="1284" w:type="dxa"/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04D69" w:rsidRPr="000D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"/>
        </w:trPr>
        <w:tc>
          <w:tcPr>
            <w:tcW w:w="675" w:type="dxa"/>
          </w:tcPr>
          <w:p w:rsidR="00C04D69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82" w:type="dxa"/>
          </w:tcPr>
          <w:p w:rsidR="00C04D69" w:rsidRPr="000D1B93" w:rsidRDefault="00C04D69" w:rsidP="00200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книжка (учета работ на высоте без применения инвентарных лесов и подмостей, с применением систем канатного доступа)</w:t>
            </w:r>
          </w:p>
        </w:tc>
        <w:tc>
          <w:tcPr>
            <w:tcW w:w="1284" w:type="dxa"/>
          </w:tcPr>
          <w:p w:rsidR="00C04D69" w:rsidRPr="000D1B93" w:rsidRDefault="00C04D69" w:rsidP="0020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04D69" w:rsidRPr="000D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"/>
        </w:trPr>
        <w:tc>
          <w:tcPr>
            <w:tcW w:w="10541" w:type="dxa"/>
            <w:gridSpan w:val="3"/>
          </w:tcPr>
          <w:p w:rsidR="00C04D69" w:rsidRPr="000D1B93" w:rsidRDefault="00C04D69" w:rsidP="00E03568">
            <w:pPr>
              <w:jc w:val="center"/>
              <w:rPr>
                <w:b/>
                <w:bCs/>
                <w:sz w:val="20"/>
                <w:szCs w:val="20"/>
              </w:rPr>
            </w:pPr>
            <w:r w:rsidRPr="000D1B93">
              <w:rPr>
                <w:b/>
                <w:bCs/>
                <w:sz w:val="20"/>
                <w:szCs w:val="20"/>
              </w:rPr>
              <w:t xml:space="preserve">Со списком журналов, плакатов и знаков можно ознакомиться на сайте, </w:t>
            </w:r>
            <w:r w:rsidRPr="000D1B93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Pr="000D1B93">
              <w:rPr>
                <w:b/>
                <w:bCs/>
                <w:sz w:val="20"/>
                <w:szCs w:val="20"/>
              </w:rPr>
              <w:t>.</w:t>
            </w:r>
            <w:r w:rsidRPr="000D1B93">
              <w:rPr>
                <w:b/>
                <w:bCs/>
                <w:sz w:val="20"/>
                <w:szCs w:val="20"/>
                <w:lang w:val="en-US"/>
              </w:rPr>
              <w:t>trud</w:t>
            </w:r>
            <w:r w:rsidRPr="000D1B93">
              <w:rPr>
                <w:b/>
                <w:bCs/>
                <w:sz w:val="20"/>
                <w:szCs w:val="20"/>
              </w:rPr>
              <w:t>16.</w:t>
            </w:r>
            <w:r w:rsidRPr="000D1B93">
              <w:rPr>
                <w:b/>
                <w:bCs/>
                <w:sz w:val="20"/>
                <w:szCs w:val="20"/>
                <w:lang w:val="en-US"/>
              </w:rPr>
              <w:t>ru</w:t>
            </w:r>
          </w:p>
          <w:p w:rsidR="00C04D69" w:rsidRDefault="00C04D69" w:rsidP="00E035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C04D69" w:rsidRPr="000D1B93" w:rsidRDefault="00C04D69" w:rsidP="00E03568">
            <w:pPr>
              <w:jc w:val="center"/>
              <w:rPr>
                <w:sz w:val="20"/>
                <w:szCs w:val="20"/>
              </w:rPr>
            </w:pPr>
            <w:r w:rsidRPr="000D1B93">
              <w:rPr>
                <w:b/>
                <w:bCs/>
                <w:sz w:val="20"/>
                <w:szCs w:val="20"/>
                <w:u w:val="single"/>
              </w:rPr>
              <w:t xml:space="preserve">Все </w:t>
            </w:r>
            <w:r>
              <w:rPr>
                <w:b/>
                <w:bCs/>
                <w:sz w:val="20"/>
                <w:szCs w:val="20"/>
                <w:u w:val="single"/>
              </w:rPr>
              <w:t>журналы</w:t>
            </w:r>
            <w:r w:rsidRPr="000D1B93">
              <w:rPr>
                <w:b/>
                <w:bCs/>
                <w:sz w:val="20"/>
                <w:szCs w:val="20"/>
                <w:u w:val="single"/>
              </w:rPr>
              <w:t xml:space="preserve"> можем изготовить по желаемым размерам заказчика</w:t>
            </w:r>
          </w:p>
          <w:p w:rsidR="00C04D69" w:rsidRPr="000D1B93" w:rsidRDefault="00C04D69" w:rsidP="00E03568">
            <w:pPr>
              <w:jc w:val="center"/>
              <w:rPr>
                <w:b/>
                <w:bCs/>
                <w:sz w:val="20"/>
                <w:szCs w:val="20"/>
              </w:rPr>
            </w:pPr>
            <w:r w:rsidRPr="000D1B93">
              <w:rPr>
                <w:b/>
                <w:bCs/>
                <w:sz w:val="20"/>
                <w:szCs w:val="20"/>
              </w:rPr>
              <w:t xml:space="preserve">ООО «ТрудЭкология» г. Казань, ул. Чуйкова, 15Б, тел. (843) 520-79-11,  ф.:526-60-45,  </w:t>
            </w:r>
            <w:hyperlink r:id="rId4" w:history="1">
              <w:r w:rsidRPr="000D1B93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arm</w:t>
              </w:r>
              <w:r w:rsidRPr="000D1B93">
                <w:rPr>
                  <w:rStyle w:val="Hyperlink"/>
                  <w:b/>
                  <w:bCs/>
                  <w:sz w:val="20"/>
                  <w:szCs w:val="20"/>
                </w:rPr>
                <w:t>.5266045@</w:t>
              </w:r>
              <w:r w:rsidRPr="000D1B93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0D1B93">
                <w:rPr>
                  <w:rStyle w:val="Hyperlink"/>
                  <w:b/>
                  <w:bCs/>
                  <w:sz w:val="20"/>
                  <w:szCs w:val="20"/>
                </w:rPr>
                <w:t>.</w:t>
              </w:r>
              <w:r w:rsidRPr="000D1B93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04D69" w:rsidRDefault="00C04D69" w:rsidP="002002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D69" w:rsidRDefault="00C04D69" w:rsidP="001A03A5">
      <w:pPr>
        <w:jc w:val="center"/>
        <w:rPr>
          <w:b/>
          <w:bCs/>
          <w:sz w:val="18"/>
          <w:szCs w:val="18"/>
          <w:u w:val="single"/>
        </w:rPr>
      </w:pPr>
    </w:p>
    <w:p w:rsidR="00C04D69" w:rsidRDefault="00C04D69" w:rsidP="001A03A5">
      <w:pPr>
        <w:jc w:val="center"/>
        <w:rPr>
          <w:b/>
          <w:bCs/>
          <w:sz w:val="18"/>
          <w:szCs w:val="18"/>
          <w:u w:val="single"/>
        </w:rPr>
      </w:pPr>
    </w:p>
    <w:sectPr w:rsidR="00C04D69" w:rsidSect="00E753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3A5"/>
    <w:rsid w:val="000068CD"/>
    <w:rsid w:val="00023A93"/>
    <w:rsid w:val="0002462C"/>
    <w:rsid w:val="00025F1B"/>
    <w:rsid w:val="00031BB4"/>
    <w:rsid w:val="00041B9A"/>
    <w:rsid w:val="00083CB2"/>
    <w:rsid w:val="000A32E3"/>
    <w:rsid w:val="000C5994"/>
    <w:rsid w:val="000D1B93"/>
    <w:rsid w:val="000E121D"/>
    <w:rsid w:val="000F55EA"/>
    <w:rsid w:val="001400C1"/>
    <w:rsid w:val="00146EAA"/>
    <w:rsid w:val="001A03A5"/>
    <w:rsid w:val="001A151C"/>
    <w:rsid w:val="002002C5"/>
    <w:rsid w:val="00203C8D"/>
    <w:rsid w:val="00236835"/>
    <w:rsid w:val="00240EEA"/>
    <w:rsid w:val="00260DB4"/>
    <w:rsid w:val="00280397"/>
    <w:rsid w:val="0028402E"/>
    <w:rsid w:val="002A28C0"/>
    <w:rsid w:val="002B5281"/>
    <w:rsid w:val="002B7EC0"/>
    <w:rsid w:val="002C2529"/>
    <w:rsid w:val="00323659"/>
    <w:rsid w:val="00381733"/>
    <w:rsid w:val="0038657A"/>
    <w:rsid w:val="0039688C"/>
    <w:rsid w:val="003D1E44"/>
    <w:rsid w:val="0042512E"/>
    <w:rsid w:val="004477EA"/>
    <w:rsid w:val="00455C6A"/>
    <w:rsid w:val="00463EC9"/>
    <w:rsid w:val="0047070F"/>
    <w:rsid w:val="00492133"/>
    <w:rsid w:val="004A1B05"/>
    <w:rsid w:val="004C3385"/>
    <w:rsid w:val="004D2879"/>
    <w:rsid w:val="004E7FD9"/>
    <w:rsid w:val="004F09AA"/>
    <w:rsid w:val="004F3ADF"/>
    <w:rsid w:val="005355B3"/>
    <w:rsid w:val="00543EEB"/>
    <w:rsid w:val="00543EEE"/>
    <w:rsid w:val="00553295"/>
    <w:rsid w:val="00553843"/>
    <w:rsid w:val="005657DF"/>
    <w:rsid w:val="00574943"/>
    <w:rsid w:val="00583AE4"/>
    <w:rsid w:val="005B428B"/>
    <w:rsid w:val="00607932"/>
    <w:rsid w:val="00610035"/>
    <w:rsid w:val="00620043"/>
    <w:rsid w:val="006708AB"/>
    <w:rsid w:val="00685EF4"/>
    <w:rsid w:val="006938D7"/>
    <w:rsid w:val="006D38A6"/>
    <w:rsid w:val="006D7837"/>
    <w:rsid w:val="00700C18"/>
    <w:rsid w:val="007718D6"/>
    <w:rsid w:val="0077242C"/>
    <w:rsid w:val="0079433E"/>
    <w:rsid w:val="007D3DE2"/>
    <w:rsid w:val="00814175"/>
    <w:rsid w:val="00835562"/>
    <w:rsid w:val="008876B4"/>
    <w:rsid w:val="00891AAA"/>
    <w:rsid w:val="00897644"/>
    <w:rsid w:val="008A201C"/>
    <w:rsid w:val="008C7D23"/>
    <w:rsid w:val="008F1D1F"/>
    <w:rsid w:val="0092026A"/>
    <w:rsid w:val="009318F2"/>
    <w:rsid w:val="00952BF9"/>
    <w:rsid w:val="009643D4"/>
    <w:rsid w:val="0097484B"/>
    <w:rsid w:val="009A0E49"/>
    <w:rsid w:val="00A23E25"/>
    <w:rsid w:val="00A27A26"/>
    <w:rsid w:val="00A33598"/>
    <w:rsid w:val="00A46EA3"/>
    <w:rsid w:val="00A627BA"/>
    <w:rsid w:val="00A73896"/>
    <w:rsid w:val="00A76096"/>
    <w:rsid w:val="00AA36BB"/>
    <w:rsid w:val="00AC7ED1"/>
    <w:rsid w:val="00AD271B"/>
    <w:rsid w:val="00AE24D9"/>
    <w:rsid w:val="00B04BDF"/>
    <w:rsid w:val="00B62343"/>
    <w:rsid w:val="00B6298C"/>
    <w:rsid w:val="00B668ED"/>
    <w:rsid w:val="00B7680A"/>
    <w:rsid w:val="00B805E6"/>
    <w:rsid w:val="00B84479"/>
    <w:rsid w:val="00B9184E"/>
    <w:rsid w:val="00BB2F9F"/>
    <w:rsid w:val="00BC009F"/>
    <w:rsid w:val="00C04D69"/>
    <w:rsid w:val="00C27C2C"/>
    <w:rsid w:val="00C3289F"/>
    <w:rsid w:val="00C660B8"/>
    <w:rsid w:val="00C664A6"/>
    <w:rsid w:val="00C75C52"/>
    <w:rsid w:val="00C82C1C"/>
    <w:rsid w:val="00C84E83"/>
    <w:rsid w:val="00C903FD"/>
    <w:rsid w:val="00C97A7F"/>
    <w:rsid w:val="00CF2879"/>
    <w:rsid w:val="00CF3A8D"/>
    <w:rsid w:val="00CF6EDC"/>
    <w:rsid w:val="00D15BFA"/>
    <w:rsid w:val="00D556BB"/>
    <w:rsid w:val="00E03568"/>
    <w:rsid w:val="00E253A1"/>
    <w:rsid w:val="00E44826"/>
    <w:rsid w:val="00E7537B"/>
    <w:rsid w:val="00E86BB3"/>
    <w:rsid w:val="00EF3EB1"/>
    <w:rsid w:val="00F074F4"/>
    <w:rsid w:val="00F148D1"/>
    <w:rsid w:val="00F156FD"/>
    <w:rsid w:val="00F5570E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1A03A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3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A0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.526604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1002</Words>
  <Characters>5716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</cp:lastModifiedBy>
  <cp:revision>24</cp:revision>
  <cp:lastPrinted>2016-01-19T07:23:00Z</cp:lastPrinted>
  <dcterms:created xsi:type="dcterms:W3CDTF">2015-06-18T08:07:00Z</dcterms:created>
  <dcterms:modified xsi:type="dcterms:W3CDTF">2017-04-14T09:01:00Z</dcterms:modified>
</cp:coreProperties>
</file>